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7E" w:rsidRPr="00BA2C7E" w:rsidRDefault="00BA2C7E" w:rsidP="00BA2C7E">
      <w:pPr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A2C7E" w:rsidRPr="00BA2C7E" w:rsidRDefault="00BA2C7E" w:rsidP="00BA2C7E">
      <w:pPr>
        <w:keepNext/>
        <w:jc w:val="center"/>
        <w:outlineLvl w:val="3"/>
        <w:rPr>
          <w:rFonts w:ascii="Calibri" w:eastAsia="Times New Roman" w:hAnsi="Calibri" w:cs="Arial"/>
          <w:b/>
          <w:smallCaps/>
          <w:color w:val="0070C0"/>
          <w:sz w:val="40"/>
          <w:szCs w:val="40"/>
          <w:lang w:eastAsia="fr-FR"/>
        </w:rPr>
      </w:pPr>
      <w:r w:rsidRPr="00BA2C7E">
        <w:rPr>
          <w:rFonts w:ascii="Calibri" w:eastAsia="Times New Roman" w:hAnsi="Calibri" w:cs="Arial"/>
          <w:b/>
          <w:smallCaps/>
          <w:color w:val="0070C0"/>
          <w:sz w:val="40"/>
          <w:szCs w:val="40"/>
          <w:lang w:eastAsia="fr-FR"/>
        </w:rPr>
        <w:t xml:space="preserve">BUDGET DEFINITIF </w:t>
      </w:r>
    </w:p>
    <w:p w:rsidR="00BA2C7E" w:rsidRPr="00BA2C7E" w:rsidRDefault="00BA2C7E" w:rsidP="00BA2C7E">
      <w:pPr>
        <w:jc w:val="left"/>
        <w:rPr>
          <w:rFonts w:ascii="Calibri" w:eastAsia="Times New Roman" w:hAnsi="Calibri" w:cs="Arial"/>
          <w:sz w:val="24"/>
          <w:szCs w:val="24"/>
          <w:u w:val="single"/>
          <w:lang w:eastAsia="fr-FR"/>
        </w:rPr>
      </w:pPr>
    </w:p>
    <w:p w:rsidR="00BA2C7E" w:rsidRPr="00BA2C7E" w:rsidRDefault="00BA2C7E" w:rsidP="00BA2C7E">
      <w:pPr>
        <w:ind w:firstLine="720"/>
        <w:jc w:val="left"/>
        <w:rPr>
          <w:rFonts w:ascii="Calibri" w:eastAsia="Times New Roman" w:hAnsi="Calibri" w:cs="Arial"/>
          <w:sz w:val="24"/>
          <w:szCs w:val="24"/>
          <w:u w:val="single"/>
          <w:lang w:eastAsia="fr-FR"/>
        </w:rPr>
      </w:pPr>
    </w:p>
    <w:p w:rsidR="00BA2C7E" w:rsidRPr="00BA2C7E" w:rsidRDefault="00BA2C7E" w:rsidP="00BA2C7E">
      <w:pPr>
        <w:ind w:firstLine="720"/>
        <w:jc w:val="left"/>
        <w:rPr>
          <w:rFonts w:ascii="Calibri" w:eastAsia="Times New Roman" w:hAnsi="Calibri" w:cs="Arial"/>
          <w:sz w:val="36"/>
          <w:szCs w:val="36"/>
          <w:u w:val="single"/>
          <w:lang w:eastAsia="fr-FR"/>
        </w:rPr>
      </w:pPr>
      <w:r w:rsidRPr="00BA2C7E">
        <w:rPr>
          <w:rFonts w:ascii="Calibri" w:eastAsia="Times New Roman" w:hAnsi="Calibri" w:cs="Arial"/>
          <w:sz w:val="36"/>
          <w:szCs w:val="36"/>
          <w:u w:val="single"/>
          <w:lang w:eastAsia="fr-FR"/>
        </w:rPr>
        <w:t xml:space="preserve">Date de la manifestation : </w:t>
      </w:r>
    </w:p>
    <w:p w:rsidR="00BA2C7E" w:rsidRPr="00BA2C7E" w:rsidRDefault="00BA2C7E" w:rsidP="00BA2C7E">
      <w:pPr>
        <w:ind w:firstLine="720"/>
        <w:jc w:val="left"/>
        <w:rPr>
          <w:rFonts w:ascii="Calibri" w:eastAsia="Times New Roman" w:hAnsi="Calibri" w:cs="Arial"/>
          <w:sz w:val="36"/>
          <w:szCs w:val="36"/>
          <w:u w:val="single"/>
          <w:lang w:eastAsia="fr-FR"/>
        </w:rPr>
      </w:pPr>
      <w:r w:rsidRPr="00BA2C7E">
        <w:rPr>
          <w:rFonts w:ascii="Calibri" w:eastAsia="Times New Roman" w:hAnsi="Calibri" w:cs="Arial"/>
          <w:sz w:val="36"/>
          <w:szCs w:val="36"/>
          <w:u w:val="single"/>
          <w:lang w:eastAsia="fr-FR"/>
        </w:rPr>
        <w:t xml:space="preserve">Lieu : </w:t>
      </w:r>
    </w:p>
    <w:p w:rsidR="00BA2C7E" w:rsidRPr="00BA2C7E" w:rsidRDefault="00BA2C7E" w:rsidP="00BA2C7E">
      <w:pPr>
        <w:jc w:val="left"/>
        <w:rPr>
          <w:rFonts w:ascii="Calibri" w:eastAsia="Times New Roman" w:hAnsi="Calibri" w:cs="Times New Roman"/>
          <w:sz w:val="24"/>
          <w:szCs w:val="24"/>
          <w:lang w:eastAsia="fr-FR"/>
        </w:rPr>
      </w:pPr>
    </w:p>
    <w:tbl>
      <w:tblPr>
        <w:tblW w:w="0" w:type="auto"/>
        <w:tblInd w:w="720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6" w:space="0" w:color="0070C0"/>
          <w:insideV w:val="single" w:sz="6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1420"/>
        <w:gridCol w:w="3615"/>
        <w:gridCol w:w="1425"/>
      </w:tblGrid>
      <w:tr w:rsidR="00BA2C7E" w:rsidRPr="00BA2C7E" w:rsidTr="00383F52">
        <w:trPr>
          <w:cantSplit/>
          <w:trHeight w:val="602"/>
        </w:trPr>
        <w:tc>
          <w:tcPr>
            <w:tcW w:w="4930" w:type="dxa"/>
            <w:gridSpan w:val="2"/>
          </w:tcPr>
          <w:p w:rsidR="00BA2C7E" w:rsidRPr="00BA2C7E" w:rsidRDefault="00BA2C7E" w:rsidP="00BA2C7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36"/>
                <w:szCs w:val="36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b/>
                <w:bCs/>
                <w:color w:val="0070C0"/>
                <w:sz w:val="36"/>
                <w:szCs w:val="36"/>
                <w:lang w:eastAsia="fr-FR"/>
              </w:rPr>
              <w:t>Dépenses (TTC)</w:t>
            </w:r>
          </w:p>
        </w:tc>
        <w:tc>
          <w:tcPr>
            <w:tcW w:w="5040" w:type="dxa"/>
            <w:gridSpan w:val="2"/>
          </w:tcPr>
          <w:p w:rsidR="00BA2C7E" w:rsidRPr="00BA2C7E" w:rsidRDefault="00BA2C7E" w:rsidP="00BA2C7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36"/>
                <w:szCs w:val="36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b/>
                <w:bCs/>
                <w:color w:val="0070C0"/>
                <w:sz w:val="36"/>
                <w:szCs w:val="36"/>
                <w:lang w:eastAsia="fr-FR"/>
              </w:rPr>
              <w:t>Recettes (TTC)</w:t>
            </w:r>
          </w:p>
        </w:tc>
      </w:tr>
      <w:tr w:rsidR="00BA2C7E" w:rsidRPr="00BA2C7E" w:rsidTr="00383F52">
        <w:trPr>
          <w:cantSplit/>
          <w:trHeight w:val="1062"/>
        </w:trPr>
        <w:tc>
          <w:tcPr>
            <w:tcW w:w="3510" w:type="dxa"/>
            <w:vAlign w:val="center"/>
          </w:tcPr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Cachets des artistes</w:t>
            </w:r>
          </w:p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0" w:type="dxa"/>
            <w:vAlign w:val="center"/>
          </w:tcPr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5" w:type="dxa"/>
            <w:vMerge w:val="restart"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Billetterie (total des pleins tarifs et des tarifs réduits)</w:t>
            </w:r>
          </w:p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5" w:type="dxa"/>
            <w:vMerge w:val="restart"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</w:tr>
      <w:tr w:rsidR="00BA2C7E" w:rsidRPr="00BA2C7E" w:rsidTr="00383F52">
        <w:trPr>
          <w:cantSplit/>
          <w:trHeight w:val="810"/>
        </w:trPr>
        <w:tc>
          <w:tcPr>
            <w:tcW w:w="3510" w:type="dxa"/>
          </w:tcPr>
          <w:p w:rsidR="00BA2C7E" w:rsidRPr="00BA2C7E" w:rsidRDefault="00BA2C7E" w:rsidP="00BA2C7E">
            <w:pPr>
              <w:tabs>
                <w:tab w:val="center" w:pos="4536"/>
                <w:tab w:val="right" w:pos="9072"/>
              </w:tabs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Salaire Technicien</w:t>
            </w:r>
          </w:p>
        </w:tc>
        <w:tc>
          <w:tcPr>
            <w:tcW w:w="1420" w:type="dxa"/>
          </w:tcPr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5" w:type="dxa"/>
            <w:vMerge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5" w:type="dxa"/>
            <w:vMerge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</w:tr>
      <w:tr w:rsidR="00BA2C7E" w:rsidRPr="00BA2C7E" w:rsidTr="00383F52">
        <w:trPr>
          <w:cantSplit/>
          <w:trHeight w:val="900"/>
        </w:trPr>
        <w:tc>
          <w:tcPr>
            <w:tcW w:w="3510" w:type="dxa"/>
          </w:tcPr>
          <w:p w:rsidR="00BA2C7E" w:rsidRPr="00BA2C7E" w:rsidRDefault="00BA2C7E" w:rsidP="00BA2C7E">
            <w:pPr>
              <w:tabs>
                <w:tab w:val="center" w:pos="4536"/>
                <w:tab w:val="right" w:pos="9072"/>
              </w:tabs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Frais de sonorisation et logistique</w:t>
            </w:r>
          </w:p>
          <w:p w:rsidR="00BA2C7E" w:rsidRPr="00BA2C7E" w:rsidRDefault="00BA2C7E" w:rsidP="00BA2C7E">
            <w:pPr>
              <w:tabs>
                <w:tab w:val="center" w:pos="4536"/>
                <w:tab w:val="right" w:pos="9072"/>
              </w:tabs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0" w:type="dxa"/>
          </w:tcPr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5" w:type="dxa"/>
            <w:vMerge w:val="restart"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fr-FR"/>
              </w:rPr>
              <w:t>Subventions publiques</w:t>
            </w:r>
          </w:p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  <w:p w:rsidR="00BA2C7E" w:rsidRPr="00BA2C7E" w:rsidRDefault="00AA59D5" w:rsidP="00BA2C7E">
            <w:pPr>
              <w:keepNext/>
              <w:jc w:val="left"/>
              <w:outlineLvl w:val="3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Conseil département</w:t>
            </w:r>
            <w:r w:rsidR="00BA2C7E" w:rsidRPr="00BA2C7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al</w:t>
            </w:r>
          </w:p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  <w:p w:rsidR="00BA2C7E" w:rsidRPr="00BA2C7E" w:rsidRDefault="00B751AF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Conseil r</w:t>
            </w:r>
            <w:bookmarkStart w:id="0" w:name="_GoBack"/>
            <w:bookmarkEnd w:id="0"/>
            <w:r w:rsidR="00BA2C7E" w:rsidRPr="00BA2C7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égional</w:t>
            </w:r>
          </w:p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Commune</w:t>
            </w:r>
          </w:p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Autre</w:t>
            </w:r>
          </w:p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5" w:type="dxa"/>
            <w:vMerge w:val="restart"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</w:tr>
      <w:tr w:rsidR="00BA2C7E" w:rsidRPr="00BA2C7E" w:rsidTr="00383F52">
        <w:trPr>
          <w:cantSplit/>
          <w:trHeight w:val="345"/>
        </w:trPr>
        <w:tc>
          <w:tcPr>
            <w:tcW w:w="3510" w:type="dxa"/>
          </w:tcPr>
          <w:p w:rsidR="00BA2C7E" w:rsidRPr="00BA2C7E" w:rsidRDefault="00BA2C7E" w:rsidP="00BA2C7E">
            <w:pPr>
              <w:tabs>
                <w:tab w:val="center" w:pos="4536"/>
                <w:tab w:val="right" w:pos="9072"/>
              </w:tabs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Location matériel</w:t>
            </w:r>
          </w:p>
          <w:p w:rsidR="00BA2C7E" w:rsidRPr="00BA2C7E" w:rsidRDefault="00BA2C7E" w:rsidP="00BA2C7E">
            <w:pPr>
              <w:tabs>
                <w:tab w:val="center" w:pos="4536"/>
                <w:tab w:val="right" w:pos="9072"/>
              </w:tabs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0" w:type="dxa"/>
          </w:tcPr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5" w:type="dxa"/>
            <w:vMerge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5" w:type="dxa"/>
            <w:vMerge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</w:tr>
      <w:tr w:rsidR="00BA2C7E" w:rsidRPr="00BA2C7E" w:rsidTr="00383F52">
        <w:trPr>
          <w:cantSplit/>
          <w:trHeight w:val="255"/>
        </w:trPr>
        <w:tc>
          <w:tcPr>
            <w:tcW w:w="3510" w:type="dxa"/>
          </w:tcPr>
          <w:p w:rsidR="00BA2C7E" w:rsidRPr="00BA2C7E" w:rsidRDefault="00BA2C7E" w:rsidP="00BA2C7E">
            <w:pPr>
              <w:tabs>
                <w:tab w:val="center" w:pos="4536"/>
                <w:tab w:val="right" w:pos="9072"/>
              </w:tabs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Location instrument</w:t>
            </w:r>
          </w:p>
          <w:p w:rsidR="00BA2C7E" w:rsidRPr="00BA2C7E" w:rsidRDefault="00BA2C7E" w:rsidP="00BA2C7E">
            <w:pPr>
              <w:tabs>
                <w:tab w:val="center" w:pos="4536"/>
                <w:tab w:val="right" w:pos="9072"/>
              </w:tabs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0" w:type="dxa"/>
          </w:tcPr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5" w:type="dxa"/>
            <w:vMerge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5" w:type="dxa"/>
            <w:vMerge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</w:tr>
      <w:tr w:rsidR="00BA2C7E" w:rsidRPr="00BA2C7E" w:rsidTr="00383F52">
        <w:trPr>
          <w:cantSplit/>
          <w:trHeight w:val="360"/>
        </w:trPr>
        <w:tc>
          <w:tcPr>
            <w:tcW w:w="3510" w:type="dxa"/>
          </w:tcPr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Frais d’hébergement</w:t>
            </w:r>
          </w:p>
          <w:p w:rsidR="00BA2C7E" w:rsidRPr="00BA2C7E" w:rsidRDefault="00BA2C7E" w:rsidP="00BA2C7E">
            <w:pPr>
              <w:tabs>
                <w:tab w:val="center" w:pos="4536"/>
                <w:tab w:val="right" w:pos="9072"/>
              </w:tabs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0" w:type="dxa"/>
          </w:tcPr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5" w:type="dxa"/>
            <w:vMerge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5" w:type="dxa"/>
            <w:vMerge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</w:tr>
      <w:tr w:rsidR="00BA2C7E" w:rsidRPr="00BA2C7E" w:rsidTr="00383F52">
        <w:trPr>
          <w:cantSplit/>
          <w:trHeight w:val="555"/>
        </w:trPr>
        <w:tc>
          <w:tcPr>
            <w:tcW w:w="3510" w:type="dxa"/>
          </w:tcPr>
          <w:p w:rsidR="00BA2C7E" w:rsidRPr="00BA2C7E" w:rsidRDefault="00BA2C7E" w:rsidP="00BA2C7E">
            <w:pPr>
              <w:tabs>
                <w:tab w:val="center" w:pos="4536"/>
                <w:tab w:val="right" w:pos="9072"/>
              </w:tabs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Frais de déplacement / transport</w:t>
            </w:r>
          </w:p>
          <w:p w:rsidR="00BA2C7E" w:rsidRPr="00BA2C7E" w:rsidRDefault="00BA2C7E" w:rsidP="00BA2C7E">
            <w:pPr>
              <w:tabs>
                <w:tab w:val="center" w:pos="4536"/>
                <w:tab w:val="right" w:pos="9072"/>
              </w:tabs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0" w:type="dxa"/>
          </w:tcPr>
          <w:p w:rsidR="00BA2C7E" w:rsidRPr="00BA2C7E" w:rsidRDefault="00BA2C7E" w:rsidP="00BA2C7E">
            <w:pPr>
              <w:tabs>
                <w:tab w:val="center" w:pos="4536"/>
                <w:tab w:val="right" w:pos="9072"/>
              </w:tabs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5" w:type="dxa"/>
            <w:vMerge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5" w:type="dxa"/>
            <w:vMerge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</w:tr>
      <w:tr w:rsidR="00BA2C7E" w:rsidRPr="00BA2C7E" w:rsidTr="00383F52">
        <w:trPr>
          <w:cantSplit/>
          <w:trHeight w:val="480"/>
        </w:trPr>
        <w:tc>
          <w:tcPr>
            <w:tcW w:w="3510" w:type="dxa"/>
          </w:tcPr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Frais de réception « verre de l’amitié »</w:t>
            </w:r>
          </w:p>
          <w:p w:rsidR="00BA2C7E" w:rsidRPr="00BA2C7E" w:rsidRDefault="00BA2C7E" w:rsidP="00BA2C7E">
            <w:pPr>
              <w:tabs>
                <w:tab w:val="center" w:pos="4536"/>
                <w:tab w:val="right" w:pos="9072"/>
              </w:tabs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0" w:type="dxa"/>
          </w:tcPr>
          <w:p w:rsidR="00BA2C7E" w:rsidRPr="00BA2C7E" w:rsidRDefault="00BA2C7E" w:rsidP="00BA2C7E">
            <w:pPr>
              <w:tabs>
                <w:tab w:val="center" w:pos="4536"/>
                <w:tab w:val="right" w:pos="9072"/>
              </w:tabs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5" w:type="dxa"/>
            <w:vMerge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5" w:type="dxa"/>
            <w:vMerge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</w:tr>
      <w:tr w:rsidR="00BA2C7E" w:rsidRPr="00BA2C7E" w:rsidTr="00383F52">
        <w:trPr>
          <w:cantSplit/>
          <w:trHeight w:val="307"/>
        </w:trPr>
        <w:tc>
          <w:tcPr>
            <w:tcW w:w="3510" w:type="dxa"/>
            <w:vMerge w:val="restart"/>
          </w:tcPr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Frais administratifs (postaux, fournitures, téléphonie…)</w:t>
            </w:r>
          </w:p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0" w:type="dxa"/>
            <w:vMerge w:val="restart"/>
          </w:tcPr>
          <w:p w:rsidR="00BA2C7E" w:rsidRPr="00BA2C7E" w:rsidRDefault="00BA2C7E" w:rsidP="00BA2C7E">
            <w:pPr>
              <w:tabs>
                <w:tab w:val="center" w:pos="4536"/>
                <w:tab w:val="right" w:pos="9072"/>
              </w:tabs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  <w:p w:rsidR="00BA2C7E" w:rsidRPr="00BA2C7E" w:rsidRDefault="00BA2C7E" w:rsidP="00BA2C7E">
            <w:pPr>
              <w:tabs>
                <w:tab w:val="center" w:pos="4536"/>
                <w:tab w:val="right" w:pos="9072"/>
              </w:tabs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5" w:type="dxa"/>
            <w:vMerge w:val="restart"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Partenaires privés / sponsors</w:t>
            </w:r>
          </w:p>
        </w:tc>
        <w:tc>
          <w:tcPr>
            <w:tcW w:w="1425" w:type="dxa"/>
            <w:vMerge w:val="restart"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</w:tr>
      <w:tr w:rsidR="00BA2C7E" w:rsidRPr="00BA2C7E" w:rsidTr="00383F52">
        <w:trPr>
          <w:cantSplit/>
          <w:trHeight w:val="735"/>
        </w:trPr>
        <w:tc>
          <w:tcPr>
            <w:tcW w:w="3510" w:type="dxa"/>
            <w:vMerge/>
          </w:tcPr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0" w:type="dxa"/>
            <w:vMerge/>
          </w:tcPr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5" w:type="dxa"/>
            <w:vMerge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5" w:type="dxa"/>
            <w:vMerge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</w:tr>
      <w:tr w:rsidR="00BA2C7E" w:rsidRPr="00BA2C7E" w:rsidTr="00383F52">
        <w:trPr>
          <w:cantSplit/>
          <w:trHeight w:val="555"/>
        </w:trPr>
        <w:tc>
          <w:tcPr>
            <w:tcW w:w="3510" w:type="dxa"/>
          </w:tcPr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Frais de communication (éditions, distributions, annonces…)</w:t>
            </w:r>
          </w:p>
        </w:tc>
        <w:tc>
          <w:tcPr>
            <w:tcW w:w="1420" w:type="dxa"/>
          </w:tcPr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5" w:type="dxa"/>
            <w:vMerge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5" w:type="dxa"/>
            <w:vMerge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</w:tr>
      <w:tr w:rsidR="00BA2C7E" w:rsidRPr="00BA2C7E" w:rsidTr="00383F52">
        <w:trPr>
          <w:cantSplit/>
          <w:trHeight w:val="870"/>
        </w:trPr>
        <w:tc>
          <w:tcPr>
            <w:tcW w:w="3510" w:type="dxa"/>
          </w:tcPr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SACEM, SACD, CNV (estimation)</w:t>
            </w:r>
          </w:p>
          <w:p w:rsidR="00BA2C7E" w:rsidRPr="00BA2C7E" w:rsidRDefault="00BA2C7E" w:rsidP="00BA2C7E">
            <w:pPr>
              <w:tabs>
                <w:tab w:val="center" w:pos="4536"/>
                <w:tab w:val="right" w:pos="9072"/>
              </w:tabs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0" w:type="dxa"/>
          </w:tcPr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5" w:type="dxa"/>
            <w:vMerge w:val="restart"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Autre</w:t>
            </w:r>
          </w:p>
        </w:tc>
        <w:tc>
          <w:tcPr>
            <w:tcW w:w="1425" w:type="dxa"/>
            <w:vMerge w:val="restart"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</w:tr>
      <w:tr w:rsidR="00BA2C7E" w:rsidRPr="00BA2C7E" w:rsidTr="00383F52">
        <w:trPr>
          <w:cantSplit/>
          <w:trHeight w:val="1146"/>
        </w:trPr>
        <w:tc>
          <w:tcPr>
            <w:tcW w:w="3510" w:type="dxa"/>
          </w:tcPr>
          <w:p w:rsidR="00BA2C7E" w:rsidRPr="00BA2C7E" w:rsidRDefault="00BA2C7E" w:rsidP="00BA2C7E">
            <w:pPr>
              <w:tabs>
                <w:tab w:val="center" w:pos="4536"/>
                <w:tab w:val="right" w:pos="9072"/>
              </w:tabs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  <w:p w:rsidR="00BA2C7E" w:rsidRPr="00BA2C7E" w:rsidRDefault="00BA2C7E" w:rsidP="00BA2C7E">
            <w:pPr>
              <w:tabs>
                <w:tab w:val="center" w:pos="4536"/>
                <w:tab w:val="right" w:pos="9072"/>
              </w:tabs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Autre</w:t>
            </w:r>
          </w:p>
        </w:tc>
        <w:tc>
          <w:tcPr>
            <w:tcW w:w="1420" w:type="dxa"/>
          </w:tcPr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5" w:type="dxa"/>
            <w:vMerge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25" w:type="dxa"/>
            <w:vMerge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</w:tr>
      <w:tr w:rsidR="00BA2C7E" w:rsidRPr="00BA2C7E" w:rsidTr="00383F52">
        <w:trPr>
          <w:cantSplit/>
          <w:trHeight w:val="750"/>
        </w:trPr>
        <w:tc>
          <w:tcPr>
            <w:tcW w:w="3510" w:type="dxa"/>
            <w:vAlign w:val="center"/>
          </w:tcPr>
          <w:p w:rsidR="00BA2C7E" w:rsidRPr="00BA2C7E" w:rsidRDefault="00BA2C7E" w:rsidP="00BA2C7E">
            <w:pPr>
              <w:tabs>
                <w:tab w:val="center" w:pos="4536"/>
                <w:tab w:val="right" w:pos="9072"/>
              </w:tabs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20" w:type="dxa"/>
            <w:vAlign w:val="center"/>
          </w:tcPr>
          <w:p w:rsidR="00BA2C7E" w:rsidRPr="00BA2C7E" w:rsidRDefault="00BA2C7E" w:rsidP="00BA2C7E">
            <w:pPr>
              <w:ind w:left="12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5" w:type="dxa"/>
            <w:vAlign w:val="center"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25" w:type="dxa"/>
            <w:vAlign w:val="center"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</w:tr>
      <w:tr w:rsidR="00BA2C7E" w:rsidRPr="00BA2C7E" w:rsidTr="00383F52">
        <w:trPr>
          <w:cantSplit/>
          <w:trHeight w:val="625"/>
        </w:trPr>
        <w:tc>
          <w:tcPr>
            <w:tcW w:w="9970" w:type="dxa"/>
            <w:gridSpan w:val="4"/>
            <w:vAlign w:val="center"/>
          </w:tcPr>
          <w:p w:rsidR="00BA2C7E" w:rsidRPr="00BA2C7E" w:rsidRDefault="00BA2C7E" w:rsidP="00BA2C7E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A2C7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SOLDE</w:t>
            </w:r>
          </w:p>
        </w:tc>
      </w:tr>
    </w:tbl>
    <w:p w:rsidR="00BA2C7E" w:rsidRPr="00BA2C7E" w:rsidRDefault="00BA2C7E" w:rsidP="00BA2C7E">
      <w:pPr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2C7E">
        <w:rPr>
          <w:rFonts w:ascii="Comic Sans MS" w:eastAsia="Times New Roman" w:hAnsi="Comic Sans MS" w:cs="Times New Roman"/>
          <w:noProof/>
          <w:spacing w:val="20"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B6B83" wp14:editId="70B831AA">
                <wp:simplePos x="0" y="0"/>
                <wp:positionH relativeFrom="column">
                  <wp:posOffset>6743700</wp:posOffset>
                </wp:positionH>
                <wp:positionV relativeFrom="paragraph">
                  <wp:posOffset>2853690</wp:posOffset>
                </wp:positionV>
                <wp:extent cx="457200" cy="228600"/>
                <wp:effectExtent l="2540" t="0" r="0" b="12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2C7E" w:rsidRDefault="00BA2C7E" w:rsidP="00BA2C7E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>5/5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B6B83" id="Rectangle 2" o:spid="_x0000_s1026" style="position:absolute;margin-left:531pt;margin-top:224.7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" stroked="f">
                <v:textbox>
                  <w:txbxContent>
                    <w:p w:rsidR="00BA2C7E" w:rsidRDefault="00BA2C7E" w:rsidP="00BA2C7E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>5/5</w:t>
                      </w:r>
                    </w:p>
                  </w:txbxContent>
                </v:textbox>
              </v:rect>
            </w:pict>
          </mc:Fallback>
        </mc:AlternateContent>
      </w:r>
    </w:p>
    <w:p w:rsidR="00BA2C7E" w:rsidRPr="00BA2C7E" w:rsidRDefault="00BA2C7E" w:rsidP="00BA2C7E">
      <w:pPr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B796B" w:rsidRPr="00FE13F4" w:rsidRDefault="00EB796B"/>
    <w:sectPr w:rsidR="00EB796B" w:rsidRPr="00FE13F4" w:rsidSect="00D72E8B">
      <w:headerReference w:type="first" r:id="rId6"/>
      <w:pgSz w:w="11907" w:h="16840" w:code="9"/>
      <w:pgMar w:top="255" w:right="510" w:bottom="261" w:left="454" w:header="0" w:footer="340" w:gutter="0"/>
      <w:paperSrc w:first="257" w:other="25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C7E" w:rsidRDefault="00BA2C7E" w:rsidP="005062D2">
      <w:r>
        <w:separator/>
      </w:r>
    </w:p>
  </w:endnote>
  <w:endnote w:type="continuationSeparator" w:id="0">
    <w:p w:rsidR="00BA2C7E" w:rsidRDefault="00BA2C7E" w:rsidP="0050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C7E" w:rsidRDefault="00BA2C7E" w:rsidP="005062D2">
      <w:r>
        <w:separator/>
      </w:r>
    </w:p>
  </w:footnote>
  <w:footnote w:type="continuationSeparator" w:id="0">
    <w:p w:rsidR="00BA2C7E" w:rsidRDefault="00BA2C7E" w:rsidP="0050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55" w:rsidRDefault="00BA2C7E">
    <w:r>
      <w:fldChar w:fldCharType="begin"/>
    </w:r>
    <w:r>
      <w:instrText xml:space="preserve"> INCLUDETEXT "C:\\WINDOWS\\APPLICATION DATA\\MICROSOFT\\modèles\\Entete\\Ent_note.doc" </w:instrText>
    </w:r>
    <w:r>
      <w:fldChar w:fldCharType="separate"/>
    </w:r>
  </w:p>
  <w:p w:rsidR="000C4F55" w:rsidRPr="00A620E9" w:rsidRDefault="00BA2C7E" w:rsidP="00A620E9">
    <w:pPr>
      <w:pStyle w:val="En-tte"/>
    </w:pP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7E"/>
    <w:rsid w:val="00026A0E"/>
    <w:rsid w:val="000E243E"/>
    <w:rsid w:val="005062D2"/>
    <w:rsid w:val="00AA59D5"/>
    <w:rsid w:val="00B751AF"/>
    <w:rsid w:val="00BA2C7E"/>
    <w:rsid w:val="00C37E0A"/>
    <w:rsid w:val="00CB0567"/>
    <w:rsid w:val="00CE4EB6"/>
    <w:rsid w:val="00EB796B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A2AB"/>
  <w15:chartTrackingRefBased/>
  <w15:docId w15:val="{83A07312-C003-48E5-A272-C9906EAE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9"/>
        <w:szCs w:val="19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62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2D2"/>
  </w:style>
  <w:style w:type="paragraph" w:styleId="Pieddepage">
    <w:name w:val="footer"/>
    <w:basedOn w:val="Normal"/>
    <w:link w:val="PieddepageCar"/>
    <w:uiPriority w:val="99"/>
    <w:unhideWhenUsed/>
    <w:rsid w:val="005062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6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EE9B47A4.dotm</Template>
  <TotalTime>2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Loir-et-Cher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THIOU Lucie</dc:creator>
  <cp:keywords/>
  <dc:description/>
  <cp:lastModifiedBy>LEROUX Corinne</cp:lastModifiedBy>
  <cp:revision>3</cp:revision>
  <dcterms:created xsi:type="dcterms:W3CDTF">2019-01-17T07:38:00Z</dcterms:created>
  <dcterms:modified xsi:type="dcterms:W3CDTF">2020-02-13T10:20:00Z</dcterms:modified>
</cp:coreProperties>
</file>